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B589" w14:textId="77777777" w:rsidR="00112AAE" w:rsidRDefault="00112AAE" w:rsidP="00311ECD">
      <w:pPr>
        <w:tabs>
          <w:tab w:val="center" w:pos="8931"/>
        </w:tabs>
        <w:ind w:left="567" w:right="709"/>
        <w:rPr>
          <w:color w:val="002060"/>
        </w:rPr>
      </w:pPr>
      <w:r>
        <w:rPr>
          <w:noProof/>
          <w:color w:val="0000FF"/>
          <w:lang w:eastAsia="nl-NL"/>
        </w:rPr>
        <w:drawing>
          <wp:inline distT="0" distB="0" distL="0" distR="0" wp14:anchorId="66F42AC2" wp14:editId="4019368F">
            <wp:extent cx="2004060" cy="998220"/>
            <wp:effectExtent l="0" t="0" r="0" b="0"/>
            <wp:docPr id="3" name="Afbeelding 3" descr="Afbeelding met tekst&#10;&#10;Automatisch gegenereerde beschrijv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998220"/>
                    </a:xfrm>
                    <a:prstGeom prst="rect">
                      <a:avLst/>
                    </a:prstGeom>
                    <a:noFill/>
                    <a:ln>
                      <a:noFill/>
                    </a:ln>
                  </pic:spPr>
                </pic:pic>
              </a:graphicData>
            </a:graphic>
          </wp:inline>
        </w:drawing>
      </w:r>
      <w:r>
        <w:rPr>
          <w:color w:val="002060"/>
        </w:rPr>
        <w:t xml:space="preserve">          </w:t>
      </w:r>
      <w:r>
        <w:rPr>
          <w:color w:val="002060"/>
        </w:rPr>
        <w:tab/>
      </w:r>
      <w:r>
        <w:rPr>
          <w:noProof/>
          <w:color w:val="0000FF"/>
          <w:lang w:eastAsia="nl-NL"/>
        </w:rPr>
        <w:drawing>
          <wp:inline distT="0" distB="0" distL="0" distR="0" wp14:anchorId="224EDCE0" wp14:editId="301A261C">
            <wp:extent cx="1150620" cy="996950"/>
            <wp:effectExtent l="0" t="0" r="0" b="0"/>
            <wp:docPr id="2" name="Afbeelding 2" descr="Afbeeldingsresultaat voor whatsapp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whatsapp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872" cy="997168"/>
                    </a:xfrm>
                    <a:prstGeom prst="rect">
                      <a:avLst/>
                    </a:prstGeom>
                    <a:noFill/>
                    <a:ln>
                      <a:noFill/>
                    </a:ln>
                  </pic:spPr>
                </pic:pic>
              </a:graphicData>
            </a:graphic>
          </wp:inline>
        </w:drawing>
      </w:r>
    </w:p>
    <w:p w14:paraId="5F6B07DC" w14:textId="77777777" w:rsidR="00112AAE" w:rsidRDefault="00112AAE" w:rsidP="00112AAE">
      <w:pPr>
        <w:ind w:left="567" w:right="709"/>
        <w:rPr>
          <w:color w:val="002060"/>
        </w:rPr>
      </w:pPr>
    </w:p>
    <w:p w14:paraId="28195A84" w14:textId="77777777" w:rsidR="00112AAE" w:rsidRPr="00F75AE9" w:rsidRDefault="00112AAE" w:rsidP="00112AAE">
      <w:pPr>
        <w:ind w:left="567" w:right="709"/>
        <w:rPr>
          <w:rFonts w:ascii="Arial" w:hAnsi="Arial" w:cs="Arial"/>
        </w:rPr>
      </w:pPr>
      <w:r w:rsidRPr="00F75AE9">
        <w:rPr>
          <w:rFonts w:ascii="Arial" w:hAnsi="Arial" w:cs="Arial"/>
          <w:b/>
        </w:rPr>
        <w:t>Beste deelnemers WhatsAppgroepen</w:t>
      </w:r>
      <w:r w:rsidRPr="00F75AE9">
        <w:rPr>
          <w:rFonts w:ascii="Arial" w:hAnsi="Arial" w:cs="Arial"/>
        </w:rPr>
        <w:t>,</w:t>
      </w:r>
    </w:p>
    <w:p w14:paraId="779A09C4" w14:textId="3A6CAB9C" w:rsidR="00D96163" w:rsidRPr="00F75AE9" w:rsidRDefault="00112AAE" w:rsidP="00D96163">
      <w:pPr>
        <w:ind w:left="567" w:right="709"/>
        <w:rPr>
          <w:rFonts w:ascii="Arial" w:hAnsi="Arial" w:cs="Arial"/>
          <w:b/>
          <w:bCs/>
          <w:i/>
          <w:iCs/>
        </w:rPr>
      </w:pPr>
      <w:r w:rsidRPr="00112AAE">
        <w:rPr>
          <w:rFonts w:ascii="Arial" w:hAnsi="Arial" w:cs="Arial"/>
        </w:rPr>
        <w:t>De buurtpreventieapp is bedoeld om de veiligheid is Hulsel te verbeteren/behouden. Regelmatig komen er berichten op de buurtpreventieapp die niet op deze app thuis horen. Hierop reageren dan weer andere gebruikers door er hun ongenoegen of hun lollige reactie overheen plaatsen. Ook behoeft een bericht geen bevestiging! “Oké”, “Gelezen”, “Doen we!” en “</w:t>
      </w:r>
      <w:r w:rsidRPr="00112AAE">
        <w:rPr>
          <w:rFonts w:ascii="Arial" w:hAnsi="Arial" w:cs="Arial"/>
          <w:noProof/>
          <w:lang w:eastAsia="nl-NL"/>
        </w:rPr>
        <w:drawing>
          <wp:inline distT="0" distB="0" distL="0" distR="0" wp14:anchorId="61915498" wp14:editId="1F673A44">
            <wp:extent cx="266700" cy="266700"/>
            <wp:effectExtent l="0" t="0" r="0" b="0"/>
            <wp:docPr id="5" name="Afbeelding 5" descr="Afbeeldingsresultaat voor duim omhoo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duim omhoog 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sidRPr="00112AAE">
        <w:rPr>
          <w:rFonts w:ascii="Arial" w:hAnsi="Arial" w:cs="Arial"/>
        </w:rPr>
        <w:t>”of andere melding! We weten dat jullie betrokken zijn en de berichten lezen.</w:t>
      </w:r>
      <w:r w:rsidR="00D96163">
        <w:rPr>
          <w:rFonts w:ascii="Arial" w:hAnsi="Arial" w:cs="Arial"/>
        </w:rPr>
        <w:t xml:space="preserve"> </w:t>
      </w:r>
      <w:r w:rsidR="00D96163" w:rsidRPr="00F75AE9">
        <w:rPr>
          <w:rFonts w:ascii="Arial" w:hAnsi="Arial" w:cs="Arial"/>
        </w:rPr>
        <w:t xml:space="preserve">Allemaal goed bedoeld, maar voor velen storend. We zien dan ook dat na dergelijke berichten mensen afhaken wat weer direct gevolgen heeft voor de hoeveelheid ogen en oren in ons dorp. </w:t>
      </w:r>
      <w:r w:rsidR="00D96163" w:rsidRPr="00F75AE9">
        <w:rPr>
          <w:rFonts w:ascii="Arial" w:hAnsi="Arial" w:cs="Arial"/>
          <w:b/>
          <w:bCs/>
          <w:i/>
          <w:iCs/>
        </w:rPr>
        <w:t>Een afbreuk van veiligheid dus!</w:t>
      </w:r>
    </w:p>
    <w:p w14:paraId="038EAC9F" w14:textId="774311F6" w:rsidR="00112AAE" w:rsidRPr="00112AAE" w:rsidRDefault="00311ECD" w:rsidP="00112AAE">
      <w:pPr>
        <w:ind w:left="567" w:right="709"/>
        <w:rPr>
          <w:rFonts w:ascii="Arial" w:hAnsi="Arial" w:cs="Arial"/>
          <w:b/>
          <w:bCs/>
          <w:i/>
          <w:iCs/>
        </w:rPr>
      </w:pPr>
      <w:r>
        <w:rPr>
          <w:rFonts w:ascii="Arial" w:hAnsi="Arial" w:cs="Arial"/>
          <w:b/>
          <w:bCs/>
          <w:i/>
          <w:iCs/>
          <w:sz w:val="28"/>
          <w:szCs w:val="28"/>
        </w:rPr>
        <w:t xml:space="preserve">De </w:t>
      </w:r>
      <w:r w:rsidRPr="00112AAE">
        <w:rPr>
          <w:rFonts w:ascii="Arial" w:hAnsi="Arial" w:cs="Arial"/>
          <w:b/>
          <w:bCs/>
          <w:i/>
          <w:iCs/>
          <w:sz w:val="28"/>
          <w:szCs w:val="28"/>
        </w:rPr>
        <w:t>Buurtpreventie</w:t>
      </w:r>
      <w:r>
        <w:rPr>
          <w:rFonts w:ascii="Arial" w:hAnsi="Arial" w:cs="Arial"/>
          <w:b/>
          <w:bCs/>
          <w:i/>
          <w:iCs/>
          <w:sz w:val="28"/>
          <w:szCs w:val="28"/>
        </w:rPr>
        <w:t>-App</w:t>
      </w:r>
      <w:r w:rsidR="00112AAE" w:rsidRPr="00112AAE">
        <w:rPr>
          <w:rFonts w:ascii="Arial" w:hAnsi="Arial" w:cs="Arial"/>
          <w:b/>
          <w:bCs/>
          <w:i/>
          <w:iCs/>
          <w:sz w:val="28"/>
          <w:szCs w:val="28"/>
        </w:rPr>
        <w:t xml:space="preserve"> is voor veiligheid bedoeld</w:t>
      </w:r>
      <w:r w:rsidR="00112AAE">
        <w:rPr>
          <w:rFonts w:ascii="Arial" w:hAnsi="Arial" w:cs="Arial"/>
          <w:b/>
          <w:bCs/>
          <w:i/>
          <w:iCs/>
          <w:sz w:val="28"/>
          <w:szCs w:val="28"/>
        </w:rPr>
        <w:t>!</w:t>
      </w:r>
    </w:p>
    <w:p w14:paraId="1ECA9C3B" w14:textId="63150493" w:rsidR="00112AAE" w:rsidRPr="00D96163" w:rsidRDefault="00D96163" w:rsidP="00D96163">
      <w:pPr>
        <w:ind w:left="567" w:right="709"/>
        <w:rPr>
          <w:rFonts w:ascii="Arial" w:hAnsi="Arial" w:cs="Arial"/>
          <w:bCs/>
          <w:sz w:val="24"/>
          <w:szCs w:val="24"/>
        </w:rPr>
      </w:pPr>
      <w:r>
        <w:rPr>
          <w:rFonts w:ascii="Arial" w:hAnsi="Arial" w:cs="Arial"/>
          <w:bCs/>
          <w:sz w:val="24"/>
          <w:szCs w:val="24"/>
        </w:rPr>
        <w:t>Bij</w:t>
      </w:r>
      <w:r w:rsidR="00112AAE" w:rsidRPr="00D96163">
        <w:rPr>
          <w:rFonts w:ascii="Arial" w:hAnsi="Arial" w:cs="Arial"/>
          <w:bCs/>
          <w:sz w:val="24"/>
          <w:szCs w:val="24"/>
        </w:rPr>
        <w:t xml:space="preserve"> gebruik van de Buurtpreventie</w:t>
      </w:r>
      <w:r w:rsidR="00311ECD">
        <w:rPr>
          <w:rFonts w:ascii="Arial" w:hAnsi="Arial" w:cs="Arial"/>
          <w:bCs/>
          <w:sz w:val="24"/>
          <w:szCs w:val="24"/>
        </w:rPr>
        <w:t>-</w:t>
      </w:r>
      <w:r w:rsidR="00112AAE" w:rsidRPr="00D96163">
        <w:rPr>
          <w:rFonts w:ascii="Arial" w:hAnsi="Arial" w:cs="Arial"/>
          <w:bCs/>
          <w:sz w:val="24"/>
          <w:szCs w:val="24"/>
        </w:rPr>
        <w:t xml:space="preserve">App </w:t>
      </w:r>
      <w:r>
        <w:rPr>
          <w:rFonts w:ascii="Arial" w:hAnsi="Arial" w:cs="Arial"/>
          <w:bCs/>
          <w:sz w:val="24"/>
          <w:szCs w:val="24"/>
        </w:rPr>
        <w:t xml:space="preserve">graag de volgende </w:t>
      </w:r>
      <w:r w:rsidR="00112AAE" w:rsidRPr="00D96163">
        <w:rPr>
          <w:rFonts w:ascii="Arial" w:hAnsi="Arial" w:cs="Arial"/>
          <w:bCs/>
          <w:sz w:val="24"/>
          <w:szCs w:val="24"/>
        </w:rPr>
        <w:t xml:space="preserve">gedragsregels </w:t>
      </w:r>
      <w:r>
        <w:rPr>
          <w:rFonts w:ascii="Arial" w:hAnsi="Arial" w:cs="Arial"/>
          <w:bCs/>
          <w:sz w:val="24"/>
          <w:szCs w:val="24"/>
        </w:rPr>
        <w:t>hanteren</w:t>
      </w:r>
      <w:r w:rsidR="00112AAE" w:rsidRPr="00D96163">
        <w:rPr>
          <w:rFonts w:ascii="Arial" w:hAnsi="Arial" w:cs="Arial"/>
          <w:bCs/>
          <w:sz w:val="24"/>
          <w:szCs w:val="24"/>
        </w:rPr>
        <w:t>:</w:t>
      </w:r>
    </w:p>
    <w:p w14:paraId="5DD852DB" w14:textId="0F818C6A" w:rsidR="00112AAE" w:rsidRDefault="00112AAE" w:rsidP="00311ECD">
      <w:pPr>
        <w:pStyle w:val="Lijstalinea"/>
        <w:numPr>
          <w:ilvl w:val="0"/>
          <w:numId w:val="4"/>
        </w:numPr>
        <w:tabs>
          <w:tab w:val="left" w:pos="993"/>
        </w:tabs>
        <w:spacing w:line="240" w:lineRule="auto"/>
        <w:ind w:left="992" w:right="709" w:hanging="425"/>
        <w:rPr>
          <w:rFonts w:cs="Arial"/>
          <w:sz w:val="22"/>
        </w:rPr>
      </w:pPr>
      <w:r w:rsidRPr="00F75AE9">
        <w:rPr>
          <w:rFonts w:cs="Arial"/>
          <w:sz w:val="22"/>
        </w:rPr>
        <w:t xml:space="preserve">Een bericht behoeft geen bevestiging! </w:t>
      </w:r>
      <w:r w:rsidR="00311ECD">
        <w:rPr>
          <w:rFonts w:cs="Arial"/>
          <w:sz w:val="22"/>
        </w:rPr>
        <w:t xml:space="preserve">                                                                             </w:t>
      </w:r>
      <w:r w:rsidRPr="00F75AE9">
        <w:rPr>
          <w:rFonts w:cs="Arial"/>
          <w:sz w:val="22"/>
        </w:rPr>
        <w:t>“Oké”, “Gelezen”, “Doen we!” en “</w:t>
      </w:r>
      <w:r w:rsidRPr="00F75AE9">
        <w:rPr>
          <w:rFonts w:cs="Arial"/>
          <w:noProof/>
          <w:sz w:val="22"/>
          <w:lang w:eastAsia="nl-NL"/>
        </w:rPr>
        <w:drawing>
          <wp:inline distT="0" distB="0" distL="0" distR="0" wp14:anchorId="2667E17D" wp14:editId="7A42406A">
            <wp:extent cx="266700" cy="266700"/>
            <wp:effectExtent l="0" t="0" r="0" b="0"/>
            <wp:docPr id="1" name="Afbeelding 1" descr="Afbeeldingsresultaat voor duim omhoog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duim omhoog 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66700" cy="266700"/>
                    </a:xfrm>
                    <a:prstGeom prst="rect">
                      <a:avLst/>
                    </a:prstGeom>
                    <a:noFill/>
                    <a:ln>
                      <a:noFill/>
                    </a:ln>
                  </pic:spPr>
                </pic:pic>
              </a:graphicData>
            </a:graphic>
          </wp:inline>
        </w:drawing>
      </w:r>
      <w:r w:rsidRPr="00F75AE9">
        <w:rPr>
          <w:rFonts w:cs="Arial"/>
          <w:sz w:val="22"/>
        </w:rPr>
        <w:t xml:space="preserve">”  of andere </w:t>
      </w:r>
      <w:r w:rsidRPr="00F75AE9">
        <w:rPr>
          <w:rFonts w:cs="Arial"/>
          <w:b/>
          <w:bCs/>
          <w:i/>
          <w:iCs/>
          <w:sz w:val="22"/>
        </w:rPr>
        <w:t>lollig</w:t>
      </w:r>
      <w:r>
        <w:rPr>
          <w:rFonts w:cs="Arial"/>
          <w:b/>
          <w:bCs/>
          <w:i/>
          <w:iCs/>
          <w:sz w:val="22"/>
        </w:rPr>
        <w:t>e</w:t>
      </w:r>
      <w:r w:rsidRPr="00F75AE9">
        <w:rPr>
          <w:rFonts w:cs="Arial"/>
          <w:b/>
          <w:bCs/>
          <w:i/>
          <w:iCs/>
          <w:sz w:val="22"/>
        </w:rPr>
        <w:t xml:space="preserve"> </w:t>
      </w:r>
      <w:r w:rsidR="00311ECD">
        <w:rPr>
          <w:rFonts w:cs="Arial"/>
          <w:b/>
          <w:bCs/>
          <w:i/>
          <w:iCs/>
          <w:sz w:val="22"/>
        </w:rPr>
        <w:t>en/</w:t>
      </w:r>
      <w:r w:rsidRPr="00F75AE9">
        <w:rPr>
          <w:rFonts w:cs="Arial"/>
          <w:b/>
          <w:bCs/>
          <w:i/>
          <w:iCs/>
          <w:sz w:val="22"/>
        </w:rPr>
        <w:t xml:space="preserve">of </w:t>
      </w:r>
      <w:r w:rsidR="00506437">
        <w:rPr>
          <w:rFonts w:cs="Arial"/>
          <w:b/>
          <w:bCs/>
          <w:i/>
          <w:iCs/>
          <w:sz w:val="22"/>
        </w:rPr>
        <w:t>kwetsende</w:t>
      </w:r>
      <w:r w:rsidRPr="00F75AE9">
        <w:rPr>
          <w:rFonts w:cs="Arial"/>
          <w:b/>
          <w:bCs/>
          <w:i/>
          <w:iCs/>
          <w:sz w:val="22"/>
        </w:rPr>
        <w:t xml:space="preserve"> opmerkingen</w:t>
      </w:r>
      <w:r w:rsidRPr="00F75AE9">
        <w:rPr>
          <w:rFonts w:cs="Arial"/>
          <w:sz w:val="22"/>
        </w:rPr>
        <w:t xml:space="preserve"> zijn niet nodig! </w:t>
      </w:r>
      <w:r w:rsidR="00311ECD">
        <w:rPr>
          <w:rFonts w:cs="Arial"/>
          <w:sz w:val="22"/>
        </w:rPr>
        <w:t xml:space="preserve">                                                                                                                     </w:t>
      </w:r>
      <w:r w:rsidRPr="00F75AE9">
        <w:rPr>
          <w:rFonts w:cs="Arial"/>
          <w:sz w:val="22"/>
        </w:rPr>
        <w:t>We weten dat jullie betrokken zijn en de berichten lezen.</w:t>
      </w:r>
    </w:p>
    <w:p w14:paraId="43ED70FD" w14:textId="77777777" w:rsidR="00311ECD" w:rsidRPr="00F75AE9" w:rsidRDefault="00311ECD" w:rsidP="00311ECD">
      <w:pPr>
        <w:pStyle w:val="Lijstalinea"/>
        <w:tabs>
          <w:tab w:val="left" w:pos="993"/>
        </w:tabs>
        <w:spacing w:line="240" w:lineRule="auto"/>
        <w:ind w:left="992" w:right="709"/>
        <w:rPr>
          <w:rFonts w:cs="Arial"/>
          <w:sz w:val="22"/>
        </w:rPr>
      </w:pPr>
    </w:p>
    <w:p w14:paraId="428EA547" w14:textId="50991FBC" w:rsidR="00311ECD" w:rsidRPr="00311ECD" w:rsidRDefault="00112AAE" w:rsidP="00311ECD">
      <w:pPr>
        <w:pStyle w:val="Lijstalinea"/>
        <w:numPr>
          <w:ilvl w:val="0"/>
          <w:numId w:val="4"/>
        </w:numPr>
        <w:shd w:val="clear" w:color="auto" w:fill="FFFFFF"/>
        <w:tabs>
          <w:tab w:val="left" w:pos="993"/>
        </w:tabs>
        <w:spacing w:before="150" w:line="240" w:lineRule="exact"/>
        <w:ind w:left="992" w:right="709" w:hanging="425"/>
        <w:textAlignment w:val="baseline"/>
        <w:rPr>
          <w:rFonts w:cs="Arial"/>
          <w:sz w:val="28"/>
          <w:szCs w:val="28"/>
        </w:rPr>
      </w:pPr>
      <w:r w:rsidRPr="00D96163">
        <w:rPr>
          <w:rFonts w:cs="Arial"/>
          <w:sz w:val="22"/>
        </w:rPr>
        <w:t>Denk na wat je plaatst. Besef dat andere mensen er aanstoot aan kunnen nemen.</w:t>
      </w:r>
      <w:r w:rsidR="00311ECD" w:rsidRPr="00311ECD">
        <w:rPr>
          <w:rFonts w:cs="Arial"/>
        </w:rPr>
        <w:t xml:space="preserve">       </w:t>
      </w:r>
    </w:p>
    <w:p w14:paraId="074F7A7E" w14:textId="77777777" w:rsidR="00311ECD" w:rsidRPr="00311ECD" w:rsidRDefault="00311ECD" w:rsidP="00311ECD">
      <w:pPr>
        <w:pStyle w:val="Lijstalinea"/>
        <w:shd w:val="clear" w:color="auto" w:fill="FFFFFF"/>
        <w:spacing w:before="150" w:line="240" w:lineRule="exact"/>
        <w:ind w:left="992" w:right="709"/>
        <w:textAlignment w:val="baseline"/>
        <w:rPr>
          <w:rFonts w:cs="Arial"/>
          <w:sz w:val="28"/>
          <w:szCs w:val="28"/>
        </w:rPr>
      </w:pPr>
    </w:p>
    <w:p w14:paraId="13FFB48A" w14:textId="1D6358B9" w:rsidR="00D96163" w:rsidRPr="00D96163" w:rsidRDefault="00112AAE" w:rsidP="00311ECD">
      <w:pPr>
        <w:pStyle w:val="Lijstalinea"/>
        <w:numPr>
          <w:ilvl w:val="0"/>
          <w:numId w:val="4"/>
        </w:numPr>
        <w:shd w:val="clear" w:color="auto" w:fill="FFFFFF"/>
        <w:spacing w:before="150" w:line="240" w:lineRule="exact"/>
        <w:ind w:left="992" w:right="709" w:hanging="425"/>
        <w:textAlignment w:val="baseline"/>
        <w:rPr>
          <w:rFonts w:cs="Arial"/>
          <w:sz w:val="28"/>
          <w:szCs w:val="28"/>
        </w:rPr>
      </w:pPr>
      <w:r w:rsidRPr="00D96163">
        <w:rPr>
          <w:rFonts w:eastAsia="Times New Roman" w:cs="Arial"/>
          <w:sz w:val="22"/>
          <w:lang w:eastAsia="nl-NL"/>
        </w:rPr>
        <w:t>Er mogen geen randzaken in de WhatsApp-groep worden gezet. Duidelijk moet zijn dat alleen zaken die direct betrekking hebben op veiligheid en verdachte situaties in de buurt in de WhatsApp terechtkomen.</w:t>
      </w:r>
    </w:p>
    <w:p w14:paraId="141B2B76" w14:textId="77777777" w:rsidR="00311ECD" w:rsidRPr="00311ECD" w:rsidRDefault="00311ECD" w:rsidP="00311ECD">
      <w:pPr>
        <w:pStyle w:val="Lijstalinea"/>
        <w:shd w:val="clear" w:color="auto" w:fill="FFFFFF"/>
        <w:tabs>
          <w:tab w:val="left" w:pos="993"/>
        </w:tabs>
        <w:spacing w:before="150" w:line="240" w:lineRule="exact"/>
        <w:ind w:left="992" w:right="709"/>
        <w:textAlignment w:val="baseline"/>
        <w:rPr>
          <w:rFonts w:cs="Arial"/>
          <w:sz w:val="22"/>
        </w:rPr>
      </w:pPr>
    </w:p>
    <w:p w14:paraId="69C179E6" w14:textId="0F1AD99E" w:rsidR="00D96163" w:rsidRPr="00D96163" w:rsidRDefault="00D96163" w:rsidP="00311ECD">
      <w:pPr>
        <w:pStyle w:val="Lijstalinea"/>
        <w:numPr>
          <w:ilvl w:val="0"/>
          <w:numId w:val="1"/>
        </w:numPr>
        <w:shd w:val="clear" w:color="auto" w:fill="FFFFFF"/>
        <w:tabs>
          <w:tab w:val="left" w:pos="993"/>
        </w:tabs>
        <w:spacing w:before="150" w:line="240" w:lineRule="exact"/>
        <w:ind w:left="992" w:right="709" w:hanging="425"/>
        <w:textAlignment w:val="baseline"/>
        <w:rPr>
          <w:rFonts w:cs="Arial"/>
          <w:sz w:val="22"/>
        </w:rPr>
      </w:pPr>
      <w:r w:rsidRPr="00D96163">
        <w:rPr>
          <w:rFonts w:eastAsia="Times New Roman" w:cs="Arial"/>
          <w:b/>
          <w:bCs/>
          <w:sz w:val="22"/>
          <w:lang w:eastAsia="nl-NL"/>
        </w:rPr>
        <w:t>D</w:t>
      </w:r>
      <w:r w:rsidR="00112AAE" w:rsidRPr="00D96163">
        <w:rPr>
          <w:rFonts w:eastAsia="Times New Roman" w:cs="Arial"/>
          <w:b/>
          <w:bCs/>
          <w:sz w:val="22"/>
          <w:szCs w:val="28"/>
          <w:bdr w:val="none" w:sz="0" w:space="0" w:color="auto" w:frame="1"/>
          <w:lang w:eastAsia="nl-NL"/>
        </w:rPr>
        <w:t>us niet</w:t>
      </w:r>
      <w:r w:rsidR="00112AAE" w:rsidRPr="00D96163">
        <w:rPr>
          <w:rFonts w:eastAsia="Times New Roman" w:cs="Arial"/>
          <w:sz w:val="22"/>
          <w:szCs w:val="28"/>
          <w:lang w:eastAsia="nl-NL"/>
        </w:rPr>
        <w:t>: het doorgeven van een deur aan deur collecte (mits het vermoeden er is dat het een frauduleuze collecte is), vermiste dieren of losliggende stoeptegels. Bij ‘vervuiling’ van de app bestaat de kans dat mensen de groep verlaten. Algemene meldingen vanuit de politie en meldingen over eerdere misdrijven horen eveneens niet in de WhatsApp thuis.</w:t>
      </w:r>
    </w:p>
    <w:p w14:paraId="67DCBAF2" w14:textId="77777777" w:rsidR="00311ECD" w:rsidRDefault="00311ECD" w:rsidP="00311ECD">
      <w:pPr>
        <w:pStyle w:val="Lijstalinea"/>
        <w:shd w:val="clear" w:color="auto" w:fill="FFFFFF"/>
        <w:tabs>
          <w:tab w:val="left" w:pos="993"/>
        </w:tabs>
        <w:spacing w:before="150" w:line="240" w:lineRule="exact"/>
        <w:ind w:left="992" w:right="709"/>
        <w:textAlignment w:val="baseline"/>
        <w:rPr>
          <w:rFonts w:cs="Arial"/>
          <w:sz w:val="22"/>
        </w:rPr>
      </w:pPr>
    </w:p>
    <w:p w14:paraId="7F3762CF" w14:textId="715F1605" w:rsidR="00112AAE" w:rsidRPr="00D96163" w:rsidRDefault="00112AAE" w:rsidP="00311ECD">
      <w:pPr>
        <w:pStyle w:val="Lijstalinea"/>
        <w:numPr>
          <w:ilvl w:val="0"/>
          <w:numId w:val="1"/>
        </w:numPr>
        <w:shd w:val="clear" w:color="auto" w:fill="FFFFFF"/>
        <w:tabs>
          <w:tab w:val="left" w:pos="993"/>
        </w:tabs>
        <w:spacing w:before="150" w:line="240" w:lineRule="exact"/>
        <w:ind w:left="992" w:right="709" w:hanging="425"/>
        <w:textAlignment w:val="baseline"/>
        <w:rPr>
          <w:rFonts w:cs="Arial"/>
          <w:sz w:val="22"/>
        </w:rPr>
      </w:pPr>
      <w:r w:rsidRPr="00D96163">
        <w:rPr>
          <w:rFonts w:cs="Arial"/>
          <w:sz w:val="22"/>
        </w:rPr>
        <w:t>Lees je bericht door voor je het gaat verzenden. Autocorrectie wil het nog wel eens anders doen dan u.</w:t>
      </w:r>
    </w:p>
    <w:p w14:paraId="0FE93A07" w14:textId="77777777" w:rsidR="00311ECD" w:rsidRDefault="00311ECD" w:rsidP="00311ECD">
      <w:pPr>
        <w:pStyle w:val="Lijstalinea"/>
        <w:tabs>
          <w:tab w:val="left" w:pos="993"/>
        </w:tabs>
        <w:spacing w:line="240" w:lineRule="exact"/>
        <w:ind w:left="992" w:right="709"/>
        <w:rPr>
          <w:rFonts w:cs="Arial"/>
          <w:sz w:val="22"/>
        </w:rPr>
      </w:pPr>
    </w:p>
    <w:p w14:paraId="0AD6AE9E" w14:textId="19FCBCF1" w:rsidR="00112AAE" w:rsidRPr="00F75AE9" w:rsidRDefault="00112AAE" w:rsidP="00311ECD">
      <w:pPr>
        <w:pStyle w:val="Lijstalinea"/>
        <w:numPr>
          <w:ilvl w:val="0"/>
          <w:numId w:val="1"/>
        </w:numPr>
        <w:tabs>
          <w:tab w:val="left" w:pos="993"/>
        </w:tabs>
        <w:spacing w:line="240" w:lineRule="exact"/>
        <w:ind w:left="992" w:right="709" w:hanging="425"/>
        <w:rPr>
          <w:rFonts w:cs="Arial"/>
          <w:sz w:val="22"/>
        </w:rPr>
      </w:pPr>
      <w:r w:rsidRPr="00F75AE9">
        <w:rPr>
          <w:rFonts w:cs="Arial"/>
          <w:sz w:val="22"/>
        </w:rPr>
        <w:t xml:space="preserve">Geef geen mening. </w:t>
      </w:r>
      <w:r w:rsidRPr="00F75AE9">
        <w:rPr>
          <w:rFonts w:cs="Arial"/>
          <w:b/>
          <w:bCs/>
          <w:i/>
          <w:iCs/>
          <w:sz w:val="22"/>
        </w:rPr>
        <w:t>Houdt je aan het onderwerp veiligheid</w:t>
      </w:r>
      <w:r w:rsidRPr="00F75AE9">
        <w:rPr>
          <w:rFonts w:cs="Arial"/>
          <w:sz w:val="22"/>
        </w:rPr>
        <w:t>.</w:t>
      </w:r>
    </w:p>
    <w:p w14:paraId="6DF5960E" w14:textId="77777777" w:rsidR="00311ECD" w:rsidRDefault="00311ECD" w:rsidP="00311ECD">
      <w:pPr>
        <w:pStyle w:val="Lijstalinea"/>
        <w:tabs>
          <w:tab w:val="left" w:pos="993"/>
        </w:tabs>
        <w:spacing w:line="240" w:lineRule="exact"/>
        <w:ind w:left="992" w:right="709"/>
        <w:rPr>
          <w:rFonts w:cs="Arial"/>
          <w:sz w:val="22"/>
        </w:rPr>
      </w:pPr>
    </w:p>
    <w:p w14:paraId="68F589FC" w14:textId="0163D52B" w:rsidR="00112AAE" w:rsidRPr="00F75AE9" w:rsidRDefault="00112AAE" w:rsidP="00311ECD">
      <w:pPr>
        <w:pStyle w:val="Lijstalinea"/>
        <w:numPr>
          <w:ilvl w:val="0"/>
          <w:numId w:val="1"/>
        </w:numPr>
        <w:tabs>
          <w:tab w:val="left" w:pos="993"/>
        </w:tabs>
        <w:spacing w:line="240" w:lineRule="exact"/>
        <w:ind w:left="992" w:right="709" w:hanging="425"/>
        <w:rPr>
          <w:rFonts w:cs="Arial"/>
          <w:sz w:val="22"/>
        </w:rPr>
      </w:pPr>
      <w:r w:rsidRPr="00F75AE9">
        <w:rPr>
          <w:rFonts w:cs="Arial"/>
          <w:sz w:val="22"/>
        </w:rPr>
        <w:t>Houd het zakelijk.</w:t>
      </w:r>
    </w:p>
    <w:p w14:paraId="39D871D4" w14:textId="77777777" w:rsidR="00311ECD" w:rsidRDefault="00311ECD" w:rsidP="00311ECD">
      <w:pPr>
        <w:pStyle w:val="Lijstalinea"/>
        <w:tabs>
          <w:tab w:val="left" w:pos="993"/>
        </w:tabs>
        <w:spacing w:line="240" w:lineRule="exact"/>
        <w:ind w:left="992" w:right="709"/>
        <w:rPr>
          <w:rFonts w:cs="Arial"/>
          <w:sz w:val="22"/>
        </w:rPr>
      </w:pPr>
    </w:p>
    <w:p w14:paraId="2EBB774B" w14:textId="018A8336" w:rsidR="00112AAE" w:rsidRPr="00F75AE9" w:rsidRDefault="00112AAE" w:rsidP="00311ECD">
      <w:pPr>
        <w:pStyle w:val="Lijstalinea"/>
        <w:numPr>
          <w:ilvl w:val="0"/>
          <w:numId w:val="1"/>
        </w:numPr>
        <w:tabs>
          <w:tab w:val="left" w:pos="993"/>
        </w:tabs>
        <w:spacing w:line="240" w:lineRule="exact"/>
        <w:ind w:left="992" w:right="709" w:hanging="425"/>
        <w:rPr>
          <w:rFonts w:cs="Arial"/>
          <w:sz w:val="22"/>
        </w:rPr>
      </w:pPr>
      <w:r w:rsidRPr="00F75AE9">
        <w:rPr>
          <w:rFonts w:cs="Arial"/>
          <w:sz w:val="22"/>
        </w:rPr>
        <w:t xml:space="preserve">Vergeet niet dat ook de politie gebeld moet worden. </w:t>
      </w:r>
    </w:p>
    <w:p w14:paraId="1ED03239" w14:textId="77777777" w:rsidR="00311ECD" w:rsidRDefault="00311ECD" w:rsidP="00311ECD">
      <w:pPr>
        <w:pStyle w:val="Lijstalinea"/>
        <w:tabs>
          <w:tab w:val="left" w:pos="993"/>
        </w:tabs>
        <w:spacing w:line="240" w:lineRule="exact"/>
        <w:ind w:left="992" w:right="709"/>
        <w:rPr>
          <w:rFonts w:cs="Arial"/>
          <w:sz w:val="22"/>
        </w:rPr>
      </w:pPr>
    </w:p>
    <w:p w14:paraId="68DC3D8D" w14:textId="3F93A93C" w:rsidR="00112AAE" w:rsidRPr="00F75AE9" w:rsidRDefault="00112AAE" w:rsidP="00311ECD">
      <w:pPr>
        <w:pStyle w:val="Lijstalinea"/>
        <w:numPr>
          <w:ilvl w:val="0"/>
          <w:numId w:val="1"/>
        </w:numPr>
        <w:tabs>
          <w:tab w:val="left" w:pos="993"/>
        </w:tabs>
        <w:spacing w:line="240" w:lineRule="exact"/>
        <w:ind w:left="992" w:right="709" w:hanging="425"/>
        <w:rPr>
          <w:rFonts w:cs="Arial"/>
          <w:sz w:val="22"/>
        </w:rPr>
      </w:pPr>
      <w:r w:rsidRPr="00F75AE9">
        <w:rPr>
          <w:rFonts w:cs="Arial"/>
          <w:sz w:val="22"/>
        </w:rPr>
        <w:t>Om snel politie ter plaatse te krijgen moet dus nog gebeld worden!!</w:t>
      </w:r>
    </w:p>
    <w:p w14:paraId="64324B19" w14:textId="77777777" w:rsidR="00112AAE" w:rsidRPr="00F75AE9" w:rsidRDefault="00112AAE" w:rsidP="00D96163">
      <w:pPr>
        <w:ind w:left="567" w:right="709"/>
        <w:rPr>
          <w:rFonts w:ascii="Arial" w:hAnsi="Arial" w:cs="Arial"/>
        </w:rPr>
      </w:pPr>
    </w:p>
    <w:p w14:paraId="7877E81A" w14:textId="77F47BA5" w:rsidR="00112AAE" w:rsidRDefault="00112AAE" w:rsidP="00112AAE">
      <w:pPr>
        <w:ind w:left="567" w:right="709"/>
        <w:rPr>
          <w:rFonts w:ascii="Arial" w:hAnsi="Arial" w:cs="Arial"/>
          <w:b/>
        </w:rPr>
      </w:pPr>
      <w:r w:rsidRPr="00F75AE9">
        <w:rPr>
          <w:rFonts w:ascii="Arial" w:hAnsi="Arial" w:cs="Arial"/>
          <w:b/>
        </w:rPr>
        <w:t>Veiligheid doen we samen!</w:t>
      </w:r>
    </w:p>
    <w:p w14:paraId="79387188" w14:textId="270E2173" w:rsidR="00506437" w:rsidRPr="00506437" w:rsidRDefault="00506437" w:rsidP="00112AAE">
      <w:pPr>
        <w:ind w:left="567" w:right="709"/>
        <w:rPr>
          <w:rFonts w:ascii="Arial" w:hAnsi="Arial" w:cs="Arial"/>
          <w:bCs/>
        </w:rPr>
      </w:pPr>
      <w:r w:rsidRPr="00506437">
        <w:rPr>
          <w:rFonts w:ascii="Arial" w:hAnsi="Arial" w:cs="Arial"/>
          <w:bCs/>
        </w:rPr>
        <w:t>De Buurtcoördinatoren van Hulsel.</w:t>
      </w:r>
    </w:p>
    <w:p w14:paraId="2B102E79" w14:textId="77777777" w:rsidR="00112AAE" w:rsidRPr="00F75AE9" w:rsidRDefault="00112AAE" w:rsidP="00112AAE">
      <w:pPr>
        <w:ind w:left="567" w:right="709"/>
        <w:rPr>
          <w:b/>
        </w:rPr>
      </w:pPr>
    </w:p>
    <w:sectPr w:rsidR="00112AAE" w:rsidRPr="00F75AE9" w:rsidSect="00AD21EB">
      <w:pgSz w:w="11906" w:h="16838"/>
      <w:pgMar w:top="993" w:right="70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5B21"/>
    <w:multiLevelType w:val="hybridMultilevel"/>
    <w:tmpl w:val="8B6C51EC"/>
    <w:lvl w:ilvl="0" w:tplc="04130001">
      <w:start w:val="1"/>
      <w:numFmt w:val="bullet"/>
      <w:lvlText w:val=""/>
      <w:lvlJc w:val="left"/>
      <w:pPr>
        <w:ind w:left="1002" w:hanging="360"/>
      </w:pPr>
      <w:rPr>
        <w:rFonts w:ascii="Symbol" w:hAnsi="Symbol" w:hint="default"/>
      </w:rPr>
    </w:lvl>
    <w:lvl w:ilvl="1" w:tplc="04130003">
      <w:start w:val="1"/>
      <w:numFmt w:val="bullet"/>
      <w:lvlText w:val="o"/>
      <w:lvlJc w:val="left"/>
      <w:pPr>
        <w:ind w:left="1722" w:hanging="360"/>
      </w:pPr>
      <w:rPr>
        <w:rFonts w:ascii="Courier New" w:hAnsi="Courier New" w:cs="Courier New" w:hint="default"/>
      </w:rPr>
    </w:lvl>
    <w:lvl w:ilvl="2" w:tplc="04130005">
      <w:start w:val="1"/>
      <w:numFmt w:val="bullet"/>
      <w:lvlText w:val=""/>
      <w:lvlJc w:val="left"/>
      <w:pPr>
        <w:ind w:left="2442" w:hanging="360"/>
      </w:pPr>
      <w:rPr>
        <w:rFonts w:ascii="Wingdings" w:hAnsi="Wingdings" w:hint="default"/>
      </w:rPr>
    </w:lvl>
    <w:lvl w:ilvl="3" w:tplc="04130001">
      <w:start w:val="1"/>
      <w:numFmt w:val="bullet"/>
      <w:lvlText w:val=""/>
      <w:lvlJc w:val="left"/>
      <w:pPr>
        <w:ind w:left="3162" w:hanging="360"/>
      </w:pPr>
      <w:rPr>
        <w:rFonts w:ascii="Symbol" w:hAnsi="Symbol" w:hint="default"/>
      </w:rPr>
    </w:lvl>
    <w:lvl w:ilvl="4" w:tplc="04130003">
      <w:start w:val="1"/>
      <w:numFmt w:val="bullet"/>
      <w:lvlText w:val="o"/>
      <w:lvlJc w:val="left"/>
      <w:pPr>
        <w:ind w:left="3882" w:hanging="360"/>
      </w:pPr>
      <w:rPr>
        <w:rFonts w:ascii="Courier New" w:hAnsi="Courier New" w:cs="Courier New" w:hint="default"/>
      </w:rPr>
    </w:lvl>
    <w:lvl w:ilvl="5" w:tplc="04130005">
      <w:start w:val="1"/>
      <w:numFmt w:val="bullet"/>
      <w:lvlText w:val=""/>
      <w:lvlJc w:val="left"/>
      <w:pPr>
        <w:ind w:left="4602" w:hanging="360"/>
      </w:pPr>
      <w:rPr>
        <w:rFonts w:ascii="Wingdings" w:hAnsi="Wingdings" w:hint="default"/>
      </w:rPr>
    </w:lvl>
    <w:lvl w:ilvl="6" w:tplc="04130001">
      <w:start w:val="1"/>
      <w:numFmt w:val="bullet"/>
      <w:lvlText w:val=""/>
      <w:lvlJc w:val="left"/>
      <w:pPr>
        <w:ind w:left="5322" w:hanging="360"/>
      </w:pPr>
      <w:rPr>
        <w:rFonts w:ascii="Symbol" w:hAnsi="Symbol" w:hint="default"/>
      </w:rPr>
    </w:lvl>
    <w:lvl w:ilvl="7" w:tplc="04130003">
      <w:start w:val="1"/>
      <w:numFmt w:val="bullet"/>
      <w:lvlText w:val="o"/>
      <w:lvlJc w:val="left"/>
      <w:pPr>
        <w:ind w:left="6042" w:hanging="360"/>
      </w:pPr>
      <w:rPr>
        <w:rFonts w:ascii="Courier New" w:hAnsi="Courier New" w:cs="Courier New" w:hint="default"/>
      </w:rPr>
    </w:lvl>
    <w:lvl w:ilvl="8" w:tplc="04130005">
      <w:start w:val="1"/>
      <w:numFmt w:val="bullet"/>
      <w:lvlText w:val=""/>
      <w:lvlJc w:val="left"/>
      <w:pPr>
        <w:ind w:left="6762" w:hanging="360"/>
      </w:pPr>
      <w:rPr>
        <w:rFonts w:ascii="Wingdings" w:hAnsi="Wingdings" w:hint="default"/>
      </w:rPr>
    </w:lvl>
  </w:abstractNum>
  <w:abstractNum w:abstractNumId="1" w15:restartNumberingAfterBreak="0">
    <w:nsid w:val="4C9C32E7"/>
    <w:multiLevelType w:val="multilevel"/>
    <w:tmpl w:val="1172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F72E32"/>
    <w:multiLevelType w:val="multilevel"/>
    <w:tmpl w:val="F9AC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1D5529"/>
    <w:multiLevelType w:val="hybridMultilevel"/>
    <w:tmpl w:val="A2EE32A0"/>
    <w:lvl w:ilvl="0" w:tplc="D49E34D2">
      <w:numFmt w:val="bullet"/>
      <w:lvlText w:val=""/>
      <w:lvlJc w:val="left"/>
      <w:pPr>
        <w:ind w:left="2196" w:hanging="360"/>
      </w:pPr>
      <w:rPr>
        <w:rFonts w:ascii="Symbol" w:eastAsiaTheme="minorHAnsi" w:hAnsi="Symbol" w:cs="Arial" w:hint="default"/>
      </w:rPr>
    </w:lvl>
    <w:lvl w:ilvl="1" w:tplc="04130003">
      <w:start w:val="1"/>
      <w:numFmt w:val="bullet"/>
      <w:lvlText w:val="o"/>
      <w:lvlJc w:val="left"/>
      <w:pPr>
        <w:ind w:left="2916" w:hanging="360"/>
      </w:pPr>
      <w:rPr>
        <w:rFonts w:ascii="Courier New" w:hAnsi="Courier New" w:cs="Courier New" w:hint="default"/>
      </w:rPr>
    </w:lvl>
    <w:lvl w:ilvl="2" w:tplc="04130005" w:tentative="1">
      <w:start w:val="1"/>
      <w:numFmt w:val="bullet"/>
      <w:lvlText w:val=""/>
      <w:lvlJc w:val="left"/>
      <w:pPr>
        <w:ind w:left="3636" w:hanging="360"/>
      </w:pPr>
      <w:rPr>
        <w:rFonts w:ascii="Wingdings" w:hAnsi="Wingdings" w:hint="default"/>
      </w:rPr>
    </w:lvl>
    <w:lvl w:ilvl="3" w:tplc="04130001" w:tentative="1">
      <w:start w:val="1"/>
      <w:numFmt w:val="bullet"/>
      <w:lvlText w:val=""/>
      <w:lvlJc w:val="left"/>
      <w:pPr>
        <w:ind w:left="4356" w:hanging="360"/>
      </w:pPr>
      <w:rPr>
        <w:rFonts w:ascii="Symbol" w:hAnsi="Symbol" w:hint="default"/>
      </w:rPr>
    </w:lvl>
    <w:lvl w:ilvl="4" w:tplc="04130003" w:tentative="1">
      <w:start w:val="1"/>
      <w:numFmt w:val="bullet"/>
      <w:lvlText w:val="o"/>
      <w:lvlJc w:val="left"/>
      <w:pPr>
        <w:ind w:left="5076" w:hanging="360"/>
      </w:pPr>
      <w:rPr>
        <w:rFonts w:ascii="Courier New" w:hAnsi="Courier New" w:cs="Courier New" w:hint="default"/>
      </w:rPr>
    </w:lvl>
    <w:lvl w:ilvl="5" w:tplc="04130005" w:tentative="1">
      <w:start w:val="1"/>
      <w:numFmt w:val="bullet"/>
      <w:lvlText w:val=""/>
      <w:lvlJc w:val="left"/>
      <w:pPr>
        <w:ind w:left="5796" w:hanging="360"/>
      </w:pPr>
      <w:rPr>
        <w:rFonts w:ascii="Wingdings" w:hAnsi="Wingdings" w:hint="default"/>
      </w:rPr>
    </w:lvl>
    <w:lvl w:ilvl="6" w:tplc="04130001" w:tentative="1">
      <w:start w:val="1"/>
      <w:numFmt w:val="bullet"/>
      <w:lvlText w:val=""/>
      <w:lvlJc w:val="left"/>
      <w:pPr>
        <w:ind w:left="6516" w:hanging="360"/>
      </w:pPr>
      <w:rPr>
        <w:rFonts w:ascii="Symbol" w:hAnsi="Symbol" w:hint="default"/>
      </w:rPr>
    </w:lvl>
    <w:lvl w:ilvl="7" w:tplc="04130003" w:tentative="1">
      <w:start w:val="1"/>
      <w:numFmt w:val="bullet"/>
      <w:lvlText w:val="o"/>
      <w:lvlJc w:val="left"/>
      <w:pPr>
        <w:ind w:left="7236" w:hanging="360"/>
      </w:pPr>
      <w:rPr>
        <w:rFonts w:ascii="Courier New" w:hAnsi="Courier New" w:cs="Courier New" w:hint="default"/>
      </w:rPr>
    </w:lvl>
    <w:lvl w:ilvl="8" w:tplc="04130005" w:tentative="1">
      <w:start w:val="1"/>
      <w:numFmt w:val="bullet"/>
      <w:lvlText w:val=""/>
      <w:lvlJc w:val="left"/>
      <w:pPr>
        <w:ind w:left="7956" w:hanging="360"/>
      </w:pPr>
      <w:rPr>
        <w:rFonts w:ascii="Wingdings" w:hAnsi="Wingdings" w:hint="default"/>
      </w:rPr>
    </w:lvl>
  </w:abstractNum>
  <w:num w:numId="1" w16cid:durableId="190341762">
    <w:abstractNumId w:val="0"/>
  </w:num>
  <w:num w:numId="2" w16cid:durableId="1132944904">
    <w:abstractNumId w:val="1"/>
  </w:num>
  <w:num w:numId="3" w16cid:durableId="429280533">
    <w:abstractNumId w:val="2"/>
  </w:num>
  <w:num w:numId="4" w16cid:durableId="1882159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AE"/>
    <w:rsid w:val="00112AAE"/>
    <w:rsid w:val="00311ECD"/>
    <w:rsid w:val="00506437"/>
    <w:rsid w:val="0070465B"/>
    <w:rsid w:val="00714C38"/>
    <w:rsid w:val="00AC759F"/>
    <w:rsid w:val="00C3290A"/>
    <w:rsid w:val="00CA0761"/>
    <w:rsid w:val="00D96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1994"/>
  <w15:chartTrackingRefBased/>
  <w15:docId w15:val="{A3F77AF3-BE5C-49EA-B88E-8CB48CA5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2A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2AAE"/>
    <w:pPr>
      <w:spacing w:after="0" w:line="276" w:lineRule="auto"/>
      <w:ind w:left="720"/>
      <w:contextualSpacing/>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nl/url?sa=i&amp;rct=j&amp;q=&amp;esrc=s&amp;source=images&amp;cd=&amp;cad=rja&amp;uact=8&amp;ved=0ahUKEwis3ouuwfXPAhVKBBoKHTepDA8QjRwIBw&amp;url=https://www.whatsappbrand.com/&amp;psig=AFQjCNGx4mct5bFENQU9Wu5bu4m_A57MNw&amp;ust=1477469575907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google.nl/url?sa=i&amp;rct=j&amp;q=&amp;esrc=s&amp;source=images&amp;cd=&amp;cad=rja&amp;uact=8&amp;ved=0ahUKEwiLlYjKl5XLAhUlCpoKHT2jApMQjRwIBw&amp;url=http://www.nieuwsuitdorst.nl/category/buurtpreventie/&amp;psig=AFQjCNHuVztHgupNJ5CFUyVBH9GmSgf1Zg&amp;ust=14565676699344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van der Heijden-Huijbregts</dc:creator>
  <cp:keywords/>
  <dc:description/>
  <cp:lastModifiedBy>Marion van der Heijden-Huijbregts</cp:lastModifiedBy>
  <cp:revision>5</cp:revision>
  <cp:lastPrinted>2022-11-15T09:22:00Z</cp:lastPrinted>
  <dcterms:created xsi:type="dcterms:W3CDTF">2022-11-15T08:29:00Z</dcterms:created>
  <dcterms:modified xsi:type="dcterms:W3CDTF">2022-11-15T09:29:00Z</dcterms:modified>
</cp:coreProperties>
</file>